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jc w:val="center"/>
        <w:textAlignment w:val="auto"/>
        <w:outlineLvl w:val="9"/>
        <w:rPr>
          <w:rFonts w:hint="eastAsia" w:asciiTheme="minorEastAsia" w:hAnsiTheme="minorEastAsia" w:cstheme="minorEastAsia"/>
          <w:b/>
          <w:bCs/>
          <w:color w:val="000000"/>
          <w:sz w:val="28"/>
          <w:szCs w:val="28"/>
          <w:lang w:eastAsia="zh-CN"/>
        </w:rPr>
      </w:pPr>
      <w:r>
        <w:rPr>
          <w:rFonts w:hint="eastAsia" w:asciiTheme="minorEastAsia" w:hAnsiTheme="minorEastAsia" w:cstheme="minorEastAsia"/>
          <w:b/>
          <w:bCs/>
          <w:color w:val="000000"/>
          <w:sz w:val="28"/>
          <w:szCs w:val="28"/>
          <w:lang w:eastAsia="zh-CN"/>
        </w:rPr>
        <w:t>安徽汽车职业技术学院202</w:t>
      </w:r>
      <w:r>
        <w:rPr>
          <w:rFonts w:hint="eastAsia" w:asciiTheme="minorEastAsia" w:hAnsiTheme="minorEastAsia" w:cstheme="minorEastAsia"/>
          <w:b/>
          <w:bCs/>
          <w:color w:val="000000"/>
          <w:sz w:val="28"/>
          <w:szCs w:val="28"/>
          <w:lang w:val="en-US" w:eastAsia="zh-CN"/>
        </w:rPr>
        <w:t>5</w:t>
      </w:r>
      <w:r>
        <w:rPr>
          <w:rFonts w:hint="eastAsia" w:asciiTheme="minorEastAsia" w:hAnsiTheme="minorEastAsia" w:cstheme="minorEastAsia"/>
          <w:b/>
          <w:bCs/>
          <w:color w:val="000000"/>
          <w:sz w:val="28"/>
          <w:szCs w:val="28"/>
          <w:lang w:eastAsia="zh-CN"/>
        </w:rPr>
        <w:t>年分类考试招生职业适应性测试纲要</w:t>
      </w:r>
    </w:p>
    <w:p>
      <w:pPr>
        <w:keepNext w:val="0"/>
        <w:keepLines w:val="0"/>
        <w:pageBreakBefore w:val="0"/>
        <w:widowControl w:val="0"/>
        <w:kinsoku/>
        <w:wordWrap/>
        <w:overflowPunct/>
        <w:topLinePunct w:val="0"/>
        <w:autoSpaceDE/>
        <w:autoSpaceDN/>
        <w:bidi w:val="0"/>
        <w:adjustRightInd/>
        <w:snapToGrid/>
        <w:spacing w:before="157" w:beforeLines="50" w:line="360" w:lineRule="auto"/>
        <w:ind w:right="0" w:rightChars="0" w:firstLine="560" w:firstLineChars="20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根据《</w:t>
      </w:r>
      <w:r>
        <w:rPr>
          <w:rFonts w:hint="eastAsia" w:asciiTheme="minorEastAsia" w:hAnsiTheme="minorEastAsia" w:cstheme="minorEastAsia"/>
          <w:color w:val="000000"/>
          <w:sz w:val="28"/>
          <w:szCs w:val="28"/>
          <w:lang w:eastAsia="zh-CN"/>
        </w:rPr>
        <w:t>安徽省教育厅关于做好2025年高职院校分类考试招生工作的通</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lang w:eastAsia="zh-CN"/>
        </w:rPr>
        <w:t>皖教秘高〔2024〕141号</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lang w:eastAsia="zh-CN"/>
        </w:rPr>
        <w:t>《安徽省教育招生考试院关于印发《安徽省2025年高等职业院校分类考试招生和应用型本科高校面向中职毕业生对口招生工作实施办法》的通知》(皖招考〔2024〕</w:t>
      </w:r>
      <w:r>
        <w:rPr>
          <w:rFonts w:hint="eastAsia" w:asciiTheme="minorEastAsia" w:hAnsiTheme="minorEastAsia" w:cstheme="minorEastAsia"/>
          <w:color w:val="000000"/>
          <w:sz w:val="28"/>
          <w:szCs w:val="28"/>
          <w:lang w:val="en-US" w:eastAsia="zh-CN"/>
        </w:rPr>
        <w:t>55</w:t>
      </w:r>
      <w:r>
        <w:rPr>
          <w:rFonts w:hint="eastAsia" w:asciiTheme="minorEastAsia" w:hAnsiTheme="minorEastAsia" w:cstheme="minorEastAsia"/>
          <w:color w:val="000000"/>
          <w:sz w:val="28"/>
          <w:szCs w:val="28"/>
          <w:lang w:eastAsia="zh-CN"/>
        </w:rPr>
        <w:t>号)等文件精神，结合《安徽汽车职业技术学院202</w:t>
      </w:r>
      <w:r>
        <w:rPr>
          <w:rFonts w:hint="eastAsia" w:asciiTheme="minorEastAsia" w:hAnsiTheme="minorEastAsia" w:cstheme="minorEastAsia"/>
          <w:color w:val="000000"/>
          <w:sz w:val="28"/>
          <w:szCs w:val="28"/>
          <w:lang w:val="en-US" w:eastAsia="zh-CN"/>
        </w:rPr>
        <w:t>5</w:t>
      </w:r>
      <w:r>
        <w:rPr>
          <w:rFonts w:hint="eastAsia" w:asciiTheme="minorEastAsia" w:hAnsiTheme="minorEastAsia" w:cstheme="minorEastAsia"/>
          <w:color w:val="000000"/>
          <w:sz w:val="28"/>
          <w:szCs w:val="28"/>
          <w:lang w:eastAsia="zh-CN"/>
        </w:rPr>
        <w:t>年分类考试招生章程》，制定此职业适应性测试纲要。</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测试对象：</w:t>
      </w:r>
      <w:r>
        <w:rPr>
          <w:rFonts w:hint="eastAsia" w:asciiTheme="minorEastAsia" w:hAnsiTheme="minorEastAsia" w:cstheme="minorEastAsia"/>
          <w:color w:val="000000"/>
          <w:sz w:val="28"/>
          <w:szCs w:val="28"/>
          <w:lang w:val="en-US" w:eastAsia="zh-CN"/>
        </w:rPr>
        <w:t>除</w:t>
      </w:r>
      <w:r>
        <w:rPr>
          <w:rFonts w:hint="eastAsia" w:asciiTheme="minorEastAsia" w:hAnsiTheme="minorEastAsia" w:cstheme="minorEastAsia"/>
          <w:color w:val="000000"/>
          <w:sz w:val="28"/>
          <w:szCs w:val="28"/>
          <w:lang w:eastAsia="zh-CN"/>
        </w:rPr>
        <w:t>中职毕业生</w:t>
      </w:r>
      <w:r>
        <w:rPr>
          <w:rFonts w:hint="eastAsia" w:asciiTheme="minorEastAsia" w:hAnsiTheme="minorEastAsia" w:cstheme="minorEastAsia"/>
          <w:color w:val="000000"/>
          <w:sz w:val="28"/>
          <w:szCs w:val="28"/>
          <w:lang w:val="en-US" w:eastAsia="zh-CN"/>
        </w:rPr>
        <w:t>以外的其他考</w:t>
      </w:r>
      <w:r>
        <w:rPr>
          <w:rFonts w:hint="eastAsia" w:asciiTheme="minorEastAsia" w:hAnsiTheme="minorEastAsia" w:cstheme="minorEastAsia"/>
          <w:color w:val="000000"/>
          <w:sz w:val="28"/>
          <w:szCs w:val="28"/>
          <w:lang w:eastAsia="zh-CN"/>
        </w:rPr>
        <w:t>生。</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eastAsia="zh-CN"/>
        </w:rPr>
        <w:t>测试时间：</w:t>
      </w:r>
      <w:r>
        <w:rPr>
          <w:rFonts w:hint="eastAsia" w:asciiTheme="minorEastAsia" w:hAnsiTheme="minorEastAsia" w:cstheme="minorEastAsia"/>
          <w:color w:val="000000"/>
          <w:sz w:val="28"/>
          <w:szCs w:val="28"/>
          <w:lang w:val="en-US" w:eastAsia="zh-CN"/>
        </w:rPr>
        <w:t>2025年3</w:t>
      </w:r>
      <w:r>
        <w:rPr>
          <w:rFonts w:hint="eastAsia" w:asciiTheme="minorEastAsia" w:hAnsiTheme="minorEastAsia" w:cstheme="minorEastAsia"/>
          <w:color w:val="000000"/>
          <w:sz w:val="28"/>
          <w:szCs w:val="28"/>
          <w:lang w:eastAsia="zh-CN"/>
        </w:rPr>
        <w:t>月</w:t>
      </w:r>
      <w:r>
        <w:rPr>
          <w:rFonts w:hint="eastAsia" w:asciiTheme="minorEastAsia" w:hAnsiTheme="minorEastAsia" w:cstheme="minorEastAsia"/>
          <w:color w:val="000000"/>
          <w:sz w:val="28"/>
          <w:szCs w:val="28"/>
          <w:lang w:val="en-US" w:eastAsia="zh-CN"/>
        </w:rPr>
        <w:t>15</w:t>
      </w:r>
      <w:r>
        <w:rPr>
          <w:rFonts w:hint="eastAsia" w:asciiTheme="minorEastAsia" w:hAnsiTheme="minorEastAsia" w:cstheme="minorEastAsia"/>
          <w:color w:val="000000"/>
          <w:sz w:val="28"/>
          <w:szCs w:val="28"/>
          <w:lang w:eastAsia="zh-CN"/>
        </w:rPr>
        <w:t>日至</w:t>
      </w:r>
      <w:r>
        <w:rPr>
          <w:rFonts w:hint="eastAsia" w:asciiTheme="minorEastAsia" w:hAnsiTheme="minorEastAsia" w:cstheme="minorEastAsia"/>
          <w:color w:val="000000"/>
          <w:sz w:val="28"/>
          <w:szCs w:val="28"/>
          <w:lang w:val="en-US" w:eastAsia="zh-CN"/>
        </w:rPr>
        <w:t>3</w:t>
      </w:r>
      <w:r>
        <w:rPr>
          <w:rFonts w:hint="eastAsia" w:asciiTheme="minorEastAsia" w:hAnsiTheme="minorEastAsia" w:cstheme="minorEastAsia"/>
          <w:color w:val="000000"/>
          <w:sz w:val="28"/>
          <w:szCs w:val="28"/>
          <w:lang w:eastAsia="zh-CN"/>
        </w:rPr>
        <w:t>月</w:t>
      </w:r>
      <w:r>
        <w:rPr>
          <w:rFonts w:hint="eastAsia" w:asciiTheme="minorEastAsia" w:hAnsiTheme="minorEastAsia" w:cstheme="minorEastAsia"/>
          <w:color w:val="000000"/>
          <w:sz w:val="28"/>
          <w:szCs w:val="28"/>
          <w:lang w:val="en-US" w:eastAsia="zh-CN"/>
        </w:rPr>
        <w:t>28</w:t>
      </w:r>
      <w:r>
        <w:rPr>
          <w:rFonts w:hint="eastAsia" w:asciiTheme="minorEastAsia" w:hAnsiTheme="minorEastAsia" w:cstheme="minorEastAsia"/>
          <w:color w:val="000000"/>
          <w:sz w:val="28"/>
          <w:szCs w:val="28"/>
          <w:lang w:eastAsia="zh-CN"/>
        </w:rPr>
        <w:t>日。</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三</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测试地点：</w:t>
      </w:r>
      <w:r>
        <w:rPr>
          <w:rFonts w:hint="eastAsia" w:asciiTheme="minorEastAsia" w:hAnsiTheme="minorEastAsia" w:cstheme="minorEastAsia"/>
          <w:color w:val="000000"/>
          <w:sz w:val="28"/>
          <w:szCs w:val="28"/>
          <w:lang w:eastAsia="zh-CN"/>
        </w:rPr>
        <w:t>安徽汽车职业技术学院校内。</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四</w:t>
      </w:r>
      <w:r>
        <w:rPr>
          <w:rFonts w:hint="eastAsia" w:asciiTheme="minorEastAsia" w:hAnsiTheme="minorEastAsia" w:cstheme="minorEastAsia"/>
          <w:color w:val="000000"/>
          <w:sz w:val="28"/>
          <w:szCs w:val="28"/>
          <w:lang w:eastAsia="zh-CN"/>
        </w:rPr>
        <w:t>、测试方式：</w:t>
      </w:r>
      <w:r>
        <w:rPr>
          <w:rFonts w:hint="eastAsia" w:asciiTheme="minorEastAsia" w:hAnsiTheme="minorEastAsia" w:cstheme="minorEastAsia"/>
          <w:color w:val="000000"/>
          <w:sz w:val="28"/>
          <w:szCs w:val="28"/>
          <w:lang w:val="en-US" w:eastAsia="zh-CN"/>
        </w:rPr>
        <w:t>线下</w:t>
      </w:r>
      <w:r>
        <w:rPr>
          <w:rFonts w:hint="eastAsia" w:asciiTheme="minorEastAsia" w:hAnsiTheme="minorEastAsia" w:cstheme="minorEastAsia"/>
          <w:color w:val="000000"/>
          <w:sz w:val="28"/>
          <w:szCs w:val="28"/>
          <w:lang w:eastAsia="zh-CN"/>
        </w:rPr>
        <w:t>面试。</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五</w:t>
      </w:r>
      <w:r>
        <w:rPr>
          <w:rFonts w:hint="eastAsia" w:asciiTheme="minorEastAsia" w:hAnsiTheme="minorEastAsia" w:cstheme="minorEastAsia"/>
          <w:color w:val="000000"/>
          <w:sz w:val="28"/>
          <w:szCs w:val="28"/>
          <w:lang w:eastAsia="zh-CN"/>
        </w:rPr>
        <w:t>、测试分值：</w:t>
      </w:r>
      <w:r>
        <w:rPr>
          <w:rFonts w:hint="eastAsia" w:asciiTheme="minorEastAsia" w:hAnsiTheme="minorEastAsia" w:cstheme="minorEastAsia"/>
          <w:color w:val="000000"/>
          <w:sz w:val="28"/>
          <w:szCs w:val="28"/>
          <w:lang w:val="en-US" w:eastAsia="zh-CN"/>
        </w:rPr>
        <w:t>总</w:t>
      </w:r>
      <w:r>
        <w:rPr>
          <w:rFonts w:hint="eastAsia" w:asciiTheme="minorEastAsia" w:hAnsiTheme="minorEastAsia" w:cstheme="minorEastAsia"/>
          <w:color w:val="000000"/>
          <w:sz w:val="28"/>
          <w:szCs w:val="28"/>
          <w:lang w:eastAsia="zh-CN"/>
        </w:rPr>
        <w:t>分</w:t>
      </w:r>
      <w:r>
        <w:rPr>
          <w:rFonts w:hint="eastAsia" w:asciiTheme="minorEastAsia" w:hAnsiTheme="minorEastAsia" w:cstheme="minorEastAsia"/>
          <w:color w:val="000000"/>
          <w:sz w:val="28"/>
          <w:szCs w:val="28"/>
          <w:lang w:val="en-US" w:eastAsia="zh-CN"/>
        </w:rPr>
        <w:t>300分。</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六</w:t>
      </w:r>
      <w:r>
        <w:rPr>
          <w:rFonts w:hint="eastAsia" w:asciiTheme="minorEastAsia" w:hAnsiTheme="minorEastAsia" w:cstheme="minorEastAsia"/>
          <w:color w:val="000000"/>
          <w:sz w:val="28"/>
          <w:szCs w:val="28"/>
          <w:lang w:eastAsia="zh-CN"/>
        </w:rPr>
        <w:t>、</w:t>
      </w:r>
      <w:r>
        <w:rPr>
          <w:rFonts w:hint="eastAsia" w:asciiTheme="minorEastAsia" w:hAnsiTheme="minorEastAsia" w:cstheme="minorEastAsia"/>
          <w:color w:val="000000"/>
          <w:sz w:val="28"/>
          <w:szCs w:val="28"/>
          <w:lang w:val="en-US" w:eastAsia="zh-CN"/>
        </w:rPr>
        <w:t>测试时长：</w:t>
      </w:r>
      <w:r>
        <w:rPr>
          <w:rFonts w:hint="eastAsia" w:asciiTheme="minorEastAsia" w:hAnsiTheme="minorEastAsia" w:cstheme="minorEastAsia"/>
          <w:color w:val="000000"/>
          <w:sz w:val="28"/>
          <w:szCs w:val="28"/>
          <w:lang w:eastAsia="zh-CN"/>
        </w:rPr>
        <w:t>每位考生面试时间为5分钟左右。</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cstheme="minorEastAsia"/>
          <w:color w:val="000000"/>
          <w:sz w:val="28"/>
          <w:szCs w:val="28"/>
          <w:lang w:val="en-US" w:eastAsia="zh-CN"/>
        </w:rPr>
        <w:t>七</w:t>
      </w:r>
      <w:r>
        <w:rPr>
          <w:rFonts w:hint="eastAsia" w:asciiTheme="minorEastAsia" w:hAnsi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测试内容</w:t>
      </w:r>
      <w:r>
        <w:rPr>
          <w:rFonts w:hint="eastAsia" w:asciiTheme="minorEastAsia" w:hAnsiTheme="minorEastAsia" w:eastAsiaTheme="minorEastAsia" w:cstheme="minorEastAsia"/>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560" w:firstLineChars="0"/>
        <w:jc w:val="both"/>
        <w:textAlignment w:val="auto"/>
        <w:outlineLvl w:val="9"/>
        <w:rPr>
          <w:rFonts w:hint="eastAsia" w:asciiTheme="minorEastAsia" w:hAnsiTheme="minorEastAsia" w:cstheme="minorEastAsia"/>
          <w:color w:val="000000"/>
          <w:sz w:val="28"/>
          <w:szCs w:val="28"/>
          <w:lang w:val="en-US" w:eastAsia="zh-CN"/>
        </w:rPr>
      </w:pPr>
      <w:r>
        <w:rPr>
          <w:rFonts w:hint="eastAsia" w:asciiTheme="minorEastAsia" w:hAnsiTheme="minorEastAsia" w:cstheme="minorEastAsia"/>
          <w:color w:val="000000"/>
          <w:sz w:val="28"/>
          <w:szCs w:val="28"/>
          <w:lang w:val="en-US" w:eastAsia="zh-CN"/>
        </w:rPr>
        <w:t>职业适应性测试考核考生未来从事生产、建设、服务、管理等一线工作所必备的基本职业素质。包括思想道德素质、科学和创新素养、应用分析能力等。</w:t>
      </w: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right="0" w:rightChars="0"/>
        <w:jc w:val="both"/>
        <w:textAlignment w:val="auto"/>
        <w:outlineLvl w:val="9"/>
        <w:rPr>
          <w:rFonts w:hint="eastAsia"/>
          <w:b w:val="0"/>
          <w:bCs w:val="0"/>
          <w:color w:val="auto"/>
          <w:sz w:val="28"/>
          <w:szCs w:val="28"/>
          <w:lang w:val="en-US" w:eastAsia="zh-CN"/>
        </w:rPr>
      </w:pPr>
      <w:r>
        <w:rPr>
          <w:rFonts w:hint="eastAsia"/>
          <w:b w:val="0"/>
          <w:bCs w:val="0"/>
          <w:color w:val="auto"/>
          <w:kern w:val="2"/>
          <w:sz w:val="28"/>
          <w:szCs w:val="28"/>
          <w:lang w:val="en-US" w:eastAsia="zh-CN"/>
        </w:rPr>
        <w:t>1、</w:t>
      </w:r>
      <w:r>
        <w:rPr>
          <w:rFonts w:hint="default"/>
          <w:b w:val="0"/>
          <w:bCs w:val="0"/>
          <w:color w:val="auto"/>
          <w:sz w:val="28"/>
          <w:szCs w:val="28"/>
          <w:lang w:val="en-US" w:eastAsia="zh-CN"/>
        </w:rPr>
        <w:t>思想道德素质</w:t>
      </w:r>
      <w:r>
        <w:rPr>
          <w:rFonts w:hint="eastAsia"/>
          <w:b w:val="0"/>
          <w:bCs w:val="0"/>
          <w:color w:val="auto"/>
          <w:sz w:val="28"/>
          <w:szCs w:val="28"/>
          <w:lang w:val="en-US" w:eastAsia="zh-CN"/>
        </w:rPr>
        <w:t>主要考核内容</w:t>
      </w:r>
    </w:p>
    <w:p>
      <w:pPr>
        <w:pStyle w:val="2"/>
        <w:spacing w:before="120" w:beforeLines="50" w:after="120" w:afterLines="50" w:line="276" w:lineRule="auto"/>
        <w:ind w:firstLine="560"/>
        <w:rPr>
          <w:rFonts w:hint="eastAsia"/>
          <w:color w:val="FF0000"/>
          <w:sz w:val="28"/>
          <w:szCs w:val="28"/>
        </w:rPr>
      </w:pPr>
      <w:r>
        <w:rPr>
          <w:rFonts w:hint="eastAsia"/>
          <w:color w:val="FF0000"/>
          <w:sz w:val="20"/>
          <w:szCs w:val="28"/>
        </w:rPr>
        <w:t xml:space="preserve"> </w:t>
      </w:r>
      <w:r>
        <w:rPr>
          <w:rFonts w:hint="eastAsia"/>
          <w:color w:val="FF0000"/>
          <w:sz w:val="28"/>
          <w:szCs w:val="28"/>
        </w:rPr>
        <w:t>思想道德素质是人们的思想观念、文化观念、政治立场、价值取向、道德情操和行为习惯等方面品质和能力的综合体现。该部分测试题主要考核考生价值观、</w:t>
      </w:r>
      <w:r>
        <w:rPr>
          <w:rFonts w:hint="eastAsia"/>
          <w:color w:val="FF0000"/>
          <w:sz w:val="28"/>
          <w:szCs w:val="28"/>
          <w:lang w:val="en-US" w:eastAsia="zh-CN"/>
        </w:rPr>
        <w:t>法治与权利义务观</w:t>
      </w:r>
      <w:r>
        <w:rPr>
          <w:rFonts w:hint="eastAsia"/>
          <w:color w:val="FF0000"/>
          <w:sz w:val="28"/>
          <w:szCs w:val="28"/>
        </w:rPr>
        <w:t>、</w:t>
      </w:r>
      <w:r>
        <w:rPr>
          <w:rFonts w:hint="eastAsia"/>
          <w:color w:val="FF0000"/>
          <w:sz w:val="28"/>
          <w:szCs w:val="28"/>
          <w:lang w:val="en-US" w:eastAsia="zh-CN"/>
        </w:rPr>
        <w:t>人文素养与道德情操、家国情怀与社会担当、团队协作与沟通能力</w:t>
      </w:r>
      <w:r>
        <w:rPr>
          <w:rFonts w:hint="eastAsia"/>
          <w:color w:val="FF0000"/>
          <w:sz w:val="28"/>
          <w:szCs w:val="28"/>
        </w:rPr>
        <w:t>。</w:t>
      </w:r>
    </w:p>
    <w:p>
      <w:pPr>
        <w:pStyle w:val="2"/>
        <w:spacing w:before="120" w:beforeLines="50" w:after="120" w:afterLines="50" w:line="276" w:lineRule="auto"/>
        <w:ind w:firstLine="560"/>
        <w:rPr>
          <w:rFonts w:hint="eastAsia" w:eastAsiaTheme="minorEastAsia"/>
          <w:color w:val="FF0000"/>
          <w:sz w:val="28"/>
          <w:szCs w:val="28"/>
          <w:lang w:eastAsia="zh-CN"/>
        </w:rPr>
      </w:pPr>
      <w:r>
        <w:rPr>
          <w:rFonts w:hint="eastAsia"/>
          <w:color w:val="FF0000"/>
          <w:sz w:val="28"/>
          <w:szCs w:val="28"/>
        </w:rPr>
        <w:t>例：</w:t>
      </w:r>
      <w:r>
        <w:rPr>
          <w:rFonts w:hint="eastAsia"/>
          <w:color w:val="FF0000"/>
          <w:sz w:val="28"/>
          <w:szCs w:val="28"/>
          <w:lang w:val="en-US" w:eastAsia="zh-CN"/>
        </w:rPr>
        <w:t>安徽桐城“六尺巷”典故传承了中华传统美德。</w:t>
      </w:r>
      <w:r>
        <w:rPr>
          <w:rFonts w:hint="eastAsia"/>
          <w:color w:val="FF0000"/>
          <w:sz w:val="28"/>
          <w:szCs w:val="28"/>
        </w:rPr>
        <w:t>请谈谈你对</w:t>
      </w:r>
      <w:r>
        <w:rPr>
          <w:rFonts w:hint="eastAsia"/>
          <w:color w:val="FF0000"/>
          <w:sz w:val="28"/>
          <w:szCs w:val="28"/>
          <w:lang w:val="en-US" w:eastAsia="zh-CN"/>
        </w:rPr>
        <w:t>其蕴含的中华优秀传统美德</w:t>
      </w:r>
      <w:r>
        <w:rPr>
          <w:rFonts w:hint="eastAsia"/>
          <w:color w:val="FF0000"/>
          <w:sz w:val="28"/>
          <w:szCs w:val="28"/>
        </w:rPr>
        <w:t>的理解</w:t>
      </w:r>
      <w:r>
        <w:rPr>
          <w:rFonts w:hint="eastAsia"/>
          <w:color w:val="FF0000"/>
          <w:sz w:val="28"/>
          <w:szCs w:val="28"/>
          <w:lang w:val="en-US" w:eastAsia="zh-CN"/>
        </w:rPr>
        <w:t>和现实应用</w:t>
      </w:r>
      <w:r>
        <w:rPr>
          <w:rFonts w:hint="eastAsia"/>
          <w:color w:val="FF0000"/>
          <w:sz w:val="28"/>
          <w:szCs w:val="28"/>
          <w:lang w:eastAsia="zh-CN"/>
        </w:rPr>
        <w:t>。</w:t>
      </w:r>
    </w:p>
    <w:p>
      <w:pPr>
        <w:pStyle w:val="2"/>
        <w:spacing w:before="120" w:beforeLines="50" w:after="120" w:afterLines="50" w:line="360" w:lineRule="auto"/>
        <w:rPr>
          <w:rFonts w:hint="eastAsia"/>
          <w:b w:val="0"/>
          <w:bCs w:val="0"/>
          <w:color w:val="auto"/>
          <w:sz w:val="28"/>
          <w:szCs w:val="28"/>
        </w:rPr>
      </w:pPr>
      <w:r>
        <w:rPr>
          <w:rFonts w:hint="eastAsia"/>
          <w:b w:val="0"/>
          <w:bCs w:val="0"/>
          <w:color w:val="auto"/>
          <w:sz w:val="28"/>
          <w:szCs w:val="28"/>
          <w:lang w:val="en-US" w:eastAsia="zh-CN"/>
        </w:rPr>
        <w:t>2、</w:t>
      </w:r>
      <w:r>
        <w:rPr>
          <w:b w:val="0"/>
          <w:bCs w:val="0"/>
          <w:color w:val="auto"/>
          <w:sz w:val="28"/>
          <w:szCs w:val="28"/>
        </w:rPr>
        <w:t>科学和创新素养</w:t>
      </w:r>
      <w:r>
        <w:rPr>
          <w:rFonts w:hint="eastAsia"/>
          <w:b w:val="0"/>
          <w:bCs w:val="0"/>
          <w:color w:val="auto"/>
          <w:sz w:val="28"/>
          <w:szCs w:val="28"/>
        </w:rPr>
        <w:t>主要考核内容</w:t>
      </w:r>
    </w:p>
    <w:p>
      <w:pPr>
        <w:pStyle w:val="2"/>
        <w:spacing w:before="120" w:beforeLines="50" w:after="120" w:afterLines="50" w:line="276" w:lineRule="auto"/>
        <w:ind w:firstLine="560"/>
        <w:rPr>
          <w:rFonts w:hint="eastAsia"/>
          <w:color w:val="FF0000"/>
          <w:sz w:val="28"/>
          <w:szCs w:val="28"/>
        </w:rPr>
      </w:pPr>
      <w:r>
        <w:rPr>
          <w:rFonts w:hint="eastAsia"/>
          <w:color w:val="FF0000"/>
          <w:sz w:val="28"/>
          <w:szCs w:val="28"/>
        </w:rPr>
        <w:t>熟知日常生活中基本科学原理，认知基本自然现象；具备一定的科学技术知识并尝试解决身边问题；熟练运用简单科学定理；根据已知条件或要求，进行未知实验。</w:t>
      </w:r>
    </w:p>
    <w:p>
      <w:pPr>
        <w:pStyle w:val="2"/>
        <w:spacing w:before="120" w:beforeLines="50" w:after="120" w:afterLines="50" w:line="276" w:lineRule="auto"/>
        <w:ind w:firstLine="560"/>
        <w:rPr>
          <w:rFonts w:hint="eastAsia"/>
          <w:color w:val="FF0000"/>
          <w:sz w:val="28"/>
          <w:szCs w:val="28"/>
          <w:lang w:val="en-US" w:eastAsia="zh-CN"/>
        </w:rPr>
      </w:pPr>
      <w:r>
        <w:rPr>
          <w:rFonts w:hint="eastAsia"/>
          <w:color w:val="FF0000"/>
          <w:sz w:val="28"/>
          <w:szCs w:val="28"/>
          <w:lang w:val="en-US" w:eastAsia="zh-CN"/>
        </w:rPr>
        <w:t>例：一般电器的电源线有三根线，分别是什么线？</w:t>
      </w:r>
    </w:p>
    <w:p>
      <w:pPr>
        <w:pStyle w:val="2"/>
        <w:spacing w:before="120" w:beforeLines="50" w:after="120" w:afterLines="50" w:line="360" w:lineRule="auto"/>
        <w:rPr>
          <w:rFonts w:hint="eastAsia"/>
          <w:b w:val="0"/>
          <w:bCs w:val="0"/>
          <w:color w:val="auto"/>
          <w:sz w:val="28"/>
          <w:szCs w:val="28"/>
        </w:rPr>
      </w:pPr>
      <w:r>
        <w:rPr>
          <w:rFonts w:hint="eastAsia"/>
          <w:b w:val="0"/>
          <w:bCs w:val="0"/>
          <w:color w:val="auto"/>
          <w:sz w:val="28"/>
          <w:szCs w:val="28"/>
          <w:lang w:val="en-US" w:eastAsia="zh-CN"/>
        </w:rPr>
        <w:t>3、</w:t>
      </w:r>
      <w:r>
        <w:rPr>
          <w:b w:val="0"/>
          <w:bCs w:val="0"/>
          <w:color w:val="auto"/>
          <w:sz w:val="28"/>
          <w:szCs w:val="28"/>
        </w:rPr>
        <w:t>应用分析能力</w:t>
      </w:r>
      <w:r>
        <w:rPr>
          <w:rFonts w:hint="eastAsia"/>
          <w:b w:val="0"/>
          <w:bCs w:val="0"/>
          <w:color w:val="auto"/>
          <w:sz w:val="28"/>
          <w:szCs w:val="28"/>
        </w:rPr>
        <w:t>主要考核内容</w:t>
      </w:r>
    </w:p>
    <w:p>
      <w:pPr>
        <w:pStyle w:val="2"/>
        <w:spacing w:before="120" w:beforeLines="50" w:after="120" w:afterLines="50" w:line="360" w:lineRule="auto"/>
        <w:ind w:firstLine="560"/>
        <w:rPr>
          <w:rFonts w:hint="eastAsia" w:hAnsi="Courier New" w:eastAsia="宋体" w:cs="Times New Roman"/>
          <w:color w:val="FF0000"/>
          <w:sz w:val="28"/>
          <w:szCs w:val="28"/>
        </w:rPr>
      </w:pPr>
      <w:r>
        <w:rPr>
          <w:rFonts w:hint="eastAsia" w:hAnsi="Courier New" w:eastAsia="宋体" w:cs="Times New Roman"/>
          <w:color w:val="FF0000"/>
          <w:sz w:val="28"/>
          <w:szCs w:val="28"/>
        </w:rPr>
        <w:t>能够根据事物的发展</w:t>
      </w:r>
      <w:r>
        <w:rPr>
          <w:rFonts w:hint="eastAsia" w:hAnsi="Courier New" w:eastAsia="宋体" w:cs="Times New Roman"/>
          <w:color w:val="FF0000"/>
          <w:sz w:val="28"/>
          <w:szCs w:val="28"/>
          <w:lang w:eastAsia="zh-CN"/>
        </w:rPr>
        <w:t>、</w:t>
      </w:r>
      <w:r>
        <w:rPr>
          <w:rFonts w:hint="eastAsia" w:hAnsi="Courier New" w:eastAsia="宋体" w:cs="Times New Roman"/>
          <w:color w:val="FF0000"/>
          <w:sz w:val="28"/>
          <w:szCs w:val="28"/>
        </w:rPr>
        <w:t>发现事物的变化规律</w:t>
      </w:r>
      <w:r>
        <w:rPr>
          <w:rFonts w:hint="eastAsia" w:hAnsi="Courier New" w:eastAsia="宋体" w:cs="Times New Roman"/>
          <w:color w:val="FF0000"/>
          <w:sz w:val="28"/>
          <w:szCs w:val="28"/>
          <w:lang w:eastAsia="zh-CN"/>
        </w:rPr>
        <w:t>；</w:t>
      </w:r>
      <w:r>
        <w:rPr>
          <w:rFonts w:hint="eastAsia" w:hAnsi="Courier New" w:eastAsia="宋体" w:cs="Times New Roman"/>
          <w:color w:val="FF0000"/>
          <w:sz w:val="28"/>
          <w:szCs w:val="28"/>
        </w:rPr>
        <w:t>能够辨别事物的内在联系，透过表象看本质</w:t>
      </w:r>
      <w:r>
        <w:rPr>
          <w:rFonts w:hint="eastAsia" w:hAnsi="Courier New" w:eastAsia="宋体" w:cs="Times New Roman"/>
          <w:color w:val="FF0000"/>
          <w:sz w:val="28"/>
          <w:szCs w:val="28"/>
          <w:lang w:eastAsia="zh-CN"/>
        </w:rPr>
        <w:t>；</w:t>
      </w:r>
      <w:r>
        <w:rPr>
          <w:rFonts w:hint="eastAsia" w:hAnsi="Courier New" w:eastAsia="宋体" w:cs="Times New Roman"/>
          <w:color w:val="FF0000"/>
          <w:sz w:val="28"/>
          <w:szCs w:val="28"/>
        </w:rPr>
        <w:t>具备归纳总结的思维能力，发现不同事物的共同点和异同点</w:t>
      </w:r>
      <w:r>
        <w:rPr>
          <w:rFonts w:hint="eastAsia" w:hAnsi="Courier New" w:eastAsia="宋体" w:cs="Times New Roman"/>
          <w:color w:val="FF0000"/>
          <w:sz w:val="28"/>
          <w:szCs w:val="28"/>
          <w:lang w:eastAsia="zh-CN"/>
        </w:rPr>
        <w:t>；</w:t>
      </w:r>
      <w:r>
        <w:rPr>
          <w:rFonts w:hint="eastAsia" w:hAnsi="Courier New" w:eastAsia="宋体" w:cs="Times New Roman"/>
          <w:color w:val="FF0000"/>
          <w:sz w:val="28"/>
          <w:szCs w:val="28"/>
        </w:rPr>
        <w:t>具备一定的逻辑思维能力，进行事件的推导和演绎</w:t>
      </w:r>
      <w:r>
        <w:rPr>
          <w:rFonts w:hint="eastAsia" w:hAnsi="Courier New" w:eastAsia="宋体" w:cs="Times New Roman"/>
          <w:color w:val="FF0000"/>
          <w:sz w:val="28"/>
          <w:szCs w:val="28"/>
          <w:lang w:eastAsia="zh-CN"/>
        </w:rPr>
        <w:t>；</w:t>
      </w:r>
      <w:r>
        <w:rPr>
          <w:rFonts w:hint="eastAsia" w:hAnsi="Courier New" w:eastAsia="宋体" w:cs="Times New Roman"/>
          <w:color w:val="FF0000"/>
          <w:sz w:val="28"/>
          <w:szCs w:val="28"/>
        </w:rPr>
        <w:t>根据已有知识和经验，学习新知识，理解新概念的能力。</w:t>
      </w:r>
    </w:p>
    <w:p>
      <w:pPr>
        <w:pStyle w:val="2"/>
        <w:spacing w:before="120" w:beforeLines="50" w:after="120" w:afterLines="50" w:line="360" w:lineRule="auto"/>
        <w:ind w:firstLine="560"/>
        <w:rPr>
          <w:rFonts w:hint="eastAsia" w:hAnsi="Courier New" w:eastAsia="宋体" w:cs="Times New Roman"/>
          <w:color w:val="FF0000"/>
          <w:sz w:val="28"/>
          <w:szCs w:val="28"/>
          <w:lang w:val="en-US" w:eastAsia="zh-CN"/>
        </w:rPr>
      </w:pPr>
      <w:r>
        <w:rPr>
          <w:rFonts w:hint="eastAsia" w:hAnsi="Courier New" w:eastAsia="宋体" w:cs="Times New Roman"/>
          <w:color w:val="FF0000"/>
          <w:sz w:val="28"/>
          <w:szCs w:val="28"/>
          <w:lang w:val="en-US" w:eastAsia="zh-CN"/>
        </w:rPr>
        <w:t>例：全班站成一排</w:t>
      </w:r>
      <w:bookmarkStart w:id="0" w:name="_GoBack"/>
      <w:bookmarkEnd w:id="0"/>
      <w:r>
        <w:rPr>
          <w:rFonts w:hint="eastAsia" w:hAnsi="Courier New" w:eastAsia="宋体" w:cs="Times New Roman"/>
          <w:color w:val="FF0000"/>
          <w:sz w:val="28"/>
          <w:szCs w:val="28"/>
          <w:lang w:val="en-US" w:eastAsia="zh-CN"/>
        </w:rPr>
        <w:t>小明从前往后和从后往前都站第14位，全班多少人？</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asciiTheme="minorEastAsia" w:hAnsiTheme="minorEastAsia" w:cstheme="minorEastAsia"/>
          <w:b w:val="0"/>
          <w:bCs w:val="0"/>
          <w:color w:val="000000"/>
          <w:sz w:val="28"/>
          <w:szCs w:val="28"/>
          <w:lang w:val="en-US" w:eastAsia="zh-CN"/>
        </w:rPr>
      </w:pPr>
      <w:r>
        <w:rPr>
          <w:rFonts w:hint="eastAsia" w:asciiTheme="minorEastAsia" w:hAnsiTheme="minorEastAsia" w:cstheme="minorEastAsia"/>
          <w:b w:val="0"/>
          <w:bCs w:val="0"/>
          <w:color w:val="000000"/>
          <w:sz w:val="28"/>
          <w:szCs w:val="28"/>
          <w:lang w:val="en-US" w:eastAsia="zh-CN"/>
        </w:rPr>
        <w:t>职业适应性</w:t>
      </w:r>
      <w:r>
        <w:rPr>
          <w:rFonts w:hint="eastAsia"/>
          <w:b w:val="0"/>
          <w:bCs w:val="0"/>
          <w:color w:val="auto"/>
          <w:sz w:val="28"/>
          <w:szCs w:val="28"/>
        </w:rPr>
        <w:t>主要考核内容</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right="0" w:rightChars="0" w:firstLine="560" w:firstLineChars="200"/>
        <w:jc w:val="both"/>
        <w:textAlignment w:val="auto"/>
        <w:outlineLvl w:val="9"/>
        <w:rPr>
          <w:rFonts w:ascii="宋体" w:hAnsi="宋体" w:eastAsia="宋体" w:cs="宋体"/>
          <w:color w:val="FF0000"/>
          <w:sz w:val="24"/>
          <w:szCs w:val="24"/>
        </w:rPr>
      </w:pPr>
      <w:r>
        <w:rPr>
          <w:rFonts w:hint="eastAsia" w:asciiTheme="minorEastAsia" w:hAnsiTheme="minorEastAsia" w:cstheme="minorEastAsia"/>
          <w:color w:val="FF0000"/>
          <w:sz w:val="28"/>
          <w:szCs w:val="28"/>
          <w:lang w:val="en-US" w:eastAsia="zh-CN"/>
        </w:rPr>
        <w:t>考生对职业和职业院校的基本认识、对报考专业及专业所属行业的了解、对今后就业及职业发展的展望等。</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01AACD"/>
    <w:multiLevelType w:val="singleLevel"/>
    <w:tmpl w:val="DD01AACD"/>
    <w:lvl w:ilvl="0" w:tentative="0">
      <w:start w:val="1"/>
      <w:numFmt w:val="chineseCounting"/>
      <w:suff w:val="nothing"/>
      <w:lvlText w:val="%1、"/>
      <w:lvlJc w:val="left"/>
      <w:rPr>
        <w:rFonts w:hint="eastAsia"/>
      </w:rPr>
    </w:lvl>
  </w:abstractNum>
  <w:abstractNum w:abstractNumId="1">
    <w:nsid w:val="29627F70"/>
    <w:multiLevelType w:val="singleLevel"/>
    <w:tmpl w:val="29627F7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zFmZWYyNjVlNjRmZDI4M2RiMzNhZTNkMTY0ZjUifQ=="/>
  </w:docVars>
  <w:rsids>
    <w:rsidRoot w:val="00000000"/>
    <w:rsid w:val="14791A86"/>
    <w:rsid w:val="17BC7758"/>
    <w:rsid w:val="1D94060D"/>
    <w:rsid w:val="1FA730A8"/>
    <w:rsid w:val="20151747"/>
    <w:rsid w:val="226F2A0B"/>
    <w:rsid w:val="2957500B"/>
    <w:rsid w:val="31352CAF"/>
    <w:rsid w:val="37AF6519"/>
    <w:rsid w:val="3C912015"/>
    <w:rsid w:val="48BC78EE"/>
    <w:rsid w:val="51D80507"/>
    <w:rsid w:val="55357750"/>
    <w:rsid w:val="56CB0913"/>
    <w:rsid w:val="56F015B6"/>
    <w:rsid w:val="5AD43023"/>
    <w:rsid w:val="5C9330E2"/>
    <w:rsid w:val="63AA6E7B"/>
    <w:rsid w:val="6FBE629F"/>
    <w:rsid w:val="760C473E"/>
    <w:rsid w:val="7B342ABE"/>
    <w:rsid w:val="7D52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877</Words>
  <Characters>905</Characters>
  <Lines>0</Lines>
  <Paragraphs>0</Paragraphs>
  <TotalTime>0</TotalTime>
  <ScaleCrop>false</ScaleCrop>
  <LinksUpToDate>false</LinksUpToDate>
  <CharactersWithSpaces>906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2023-03-28T00:52:00Z</dcterms:created>
  <dc:creator>admin</dc:creator>
  <cp:lastModifiedBy>赵有金</cp:lastModifiedBy>
  <dcterms:modified xsi:type="dcterms:W3CDTF">2025-03-04T08:25:42Z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EF2990789FF84B23B0CF29512EF6D3DB_13</vt:lpwstr>
  </property>
  <property fmtid="{D5CDD505-2E9C-101B-9397-08002B2CF9AE}" pid="4" name="KSOTemplateDocerSaveRecord">
    <vt:lpwstr>eyJoZGlkIjoiOTVhYzFmZWYyNjVlNjRmZDI4M2RiMzNhZTNkMTY0ZjUiLCJ1c2VySWQiOiI0MzQzMDg4NDQifQ==</vt:lpwstr>
  </property>
</Properties>
</file>